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B14C" w14:textId="77777777" w:rsidR="00A258A0" w:rsidRPr="00A258A0" w:rsidRDefault="007A5156" w:rsidP="00635F16">
      <w:pPr>
        <w:pStyle w:val="Heading2"/>
        <w:contextualSpacing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bookmarkStart w:id="0" w:name="_Toc399492628"/>
      <w:r w:rsidRPr="00A258A0">
        <w:rPr>
          <w:rFonts w:ascii="Times New Roman" w:hAnsi="Times New Roman"/>
          <w:i w:val="0"/>
          <w:iCs w:val="0"/>
          <w:sz w:val="32"/>
          <w:szCs w:val="32"/>
        </w:rPr>
        <w:t>INFORMED CONSENT FOR AUDIO/VIDEO RECORDIN</w:t>
      </w:r>
      <w:bookmarkEnd w:id="0"/>
      <w:r w:rsidR="00A258A0" w:rsidRPr="00A258A0">
        <w:rPr>
          <w:rFonts w:ascii="Times New Roman" w:hAnsi="Times New Roman"/>
          <w:i w:val="0"/>
          <w:iCs w:val="0"/>
          <w:sz w:val="32"/>
          <w:szCs w:val="32"/>
        </w:rPr>
        <w:t xml:space="preserve">G OF </w:t>
      </w:r>
    </w:p>
    <w:p w14:paraId="10B2EF4A" w14:textId="7617CBF0" w:rsidR="007A5156" w:rsidRPr="00635F16" w:rsidRDefault="00A258A0" w:rsidP="00635F16">
      <w:pPr>
        <w:pStyle w:val="Heading2"/>
        <w:contextualSpacing/>
        <w:jc w:val="center"/>
        <w:rPr>
          <w:rFonts w:ascii="Times New Roman" w:hAnsi="Times New Roman"/>
          <w:i w:val="0"/>
          <w:iCs w:val="0"/>
          <w:sz w:val="24"/>
        </w:rPr>
      </w:pPr>
      <w:r w:rsidRPr="00A258A0">
        <w:rPr>
          <w:rFonts w:ascii="Times New Roman" w:hAnsi="Times New Roman"/>
          <w:i w:val="0"/>
          <w:iCs w:val="0"/>
          <w:sz w:val="32"/>
          <w:szCs w:val="32"/>
        </w:rPr>
        <w:t>CLINICAL SUPERVISION</w:t>
      </w:r>
    </w:p>
    <w:p w14:paraId="075EAEE2" w14:textId="77777777" w:rsidR="00635F16" w:rsidRDefault="00635F16" w:rsidP="007A5156">
      <w:pPr>
        <w:contextualSpacing/>
        <w:rPr>
          <w:b/>
          <w:sz w:val="28"/>
          <w:szCs w:val="28"/>
        </w:rPr>
      </w:pPr>
    </w:p>
    <w:p w14:paraId="2D326F49" w14:textId="37379BD5" w:rsidR="007A5156" w:rsidRPr="00A258A0" w:rsidRDefault="00635F16" w:rsidP="007A5156">
      <w:pPr>
        <w:rPr>
          <w:sz w:val="28"/>
          <w:szCs w:val="28"/>
        </w:rPr>
      </w:pPr>
      <w:r w:rsidRPr="00A258A0">
        <w:rPr>
          <w:sz w:val="28"/>
          <w:szCs w:val="28"/>
        </w:rPr>
        <w:t>Clinical supervision is an essential component of my professional growth and development as a practicum/internship student as Waynesburg University.</w:t>
      </w:r>
      <w:r w:rsidR="00E57AEE" w:rsidRPr="00A258A0">
        <w:rPr>
          <w:sz w:val="28"/>
          <w:szCs w:val="28"/>
        </w:rPr>
        <w:t xml:space="preserve"> </w:t>
      </w:r>
      <w:r w:rsidR="004128FA" w:rsidRPr="00A258A0">
        <w:rPr>
          <w:sz w:val="28"/>
          <w:szCs w:val="28"/>
        </w:rPr>
        <w:t xml:space="preserve">The recording of clinical supervision can serve as an educational tool. </w:t>
      </w:r>
      <w:r w:rsidR="007A5156" w:rsidRPr="00A258A0">
        <w:rPr>
          <w:sz w:val="28"/>
          <w:szCs w:val="28"/>
        </w:rPr>
        <w:t>Recordings</w:t>
      </w:r>
      <w:r w:rsidR="004128FA" w:rsidRPr="00A258A0">
        <w:rPr>
          <w:sz w:val="28"/>
          <w:szCs w:val="28"/>
        </w:rPr>
        <w:t xml:space="preserve"> will protect client protected health information. As such, client PHI will not be shared and audio/video recordings of a student’s counseling session with client(s) will be excluded from recorded supervision sessions.</w:t>
      </w:r>
      <w:r w:rsidR="007A5156" w:rsidRPr="00A258A0">
        <w:rPr>
          <w:sz w:val="28"/>
          <w:szCs w:val="28"/>
        </w:rPr>
        <w:t xml:space="preserve">  </w:t>
      </w:r>
    </w:p>
    <w:p w14:paraId="02E400E4" w14:textId="77777777" w:rsidR="007A5156" w:rsidRPr="00A258A0" w:rsidRDefault="007A5156" w:rsidP="007A5156">
      <w:pPr>
        <w:rPr>
          <w:sz w:val="28"/>
          <w:szCs w:val="28"/>
        </w:rPr>
      </w:pPr>
    </w:p>
    <w:p w14:paraId="0002D53E" w14:textId="77777777" w:rsidR="007A5156" w:rsidRPr="00A258A0" w:rsidRDefault="007A5156" w:rsidP="007A5156">
      <w:pPr>
        <w:rPr>
          <w:sz w:val="28"/>
          <w:szCs w:val="28"/>
        </w:rPr>
      </w:pPr>
    </w:p>
    <w:p w14:paraId="07BB57AA" w14:textId="69ED329B" w:rsidR="007A5156" w:rsidRPr="00A258A0" w:rsidRDefault="007A5156" w:rsidP="007A5156">
      <w:pPr>
        <w:spacing w:line="480" w:lineRule="auto"/>
        <w:rPr>
          <w:sz w:val="28"/>
          <w:szCs w:val="28"/>
        </w:rPr>
      </w:pPr>
      <w:r w:rsidRPr="00A258A0">
        <w:rPr>
          <w:sz w:val="28"/>
          <w:szCs w:val="28"/>
        </w:rPr>
        <w:t xml:space="preserve">I, _______________________________, hereby give my consent for audio/video recording of my </w:t>
      </w:r>
      <w:r w:rsidR="00A258A0" w:rsidRPr="00A258A0">
        <w:rPr>
          <w:sz w:val="28"/>
          <w:szCs w:val="28"/>
        </w:rPr>
        <w:t xml:space="preserve">clinical supervision. </w:t>
      </w:r>
      <w:r w:rsidRPr="00A258A0">
        <w:rPr>
          <w:sz w:val="28"/>
          <w:szCs w:val="28"/>
        </w:rPr>
        <w:t xml:space="preserve">I </w:t>
      </w:r>
      <w:r w:rsidR="00A258A0" w:rsidRPr="00A258A0">
        <w:rPr>
          <w:sz w:val="28"/>
          <w:szCs w:val="28"/>
        </w:rPr>
        <w:t xml:space="preserve">make all the necessary provisions to </w:t>
      </w:r>
      <w:r w:rsidRPr="00A258A0">
        <w:rPr>
          <w:sz w:val="28"/>
          <w:szCs w:val="28"/>
        </w:rPr>
        <w:t xml:space="preserve">ensure confidentiality of the </w:t>
      </w:r>
      <w:r w:rsidR="00A258A0" w:rsidRPr="00A258A0">
        <w:rPr>
          <w:sz w:val="28"/>
          <w:szCs w:val="28"/>
        </w:rPr>
        <w:t xml:space="preserve">client(s) while supporting the educational needs of counselors and supervisors in training. </w:t>
      </w:r>
      <w:r w:rsidRPr="00A258A0">
        <w:rPr>
          <w:sz w:val="28"/>
          <w:szCs w:val="28"/>
        </w:rPr>
        <w:t xml:space="preserve"> I </w:t>
      </w:r>
      <w:r w:rsidR="00A258A0" w:rsidRPr="00A258A0">
        <w:rPr>
          <w:sz w:val="28"/>
          <w:szCs w:val="28"/>
        </w:rPr>
        <w:t xml:space="preserve">understand that I </w:t>
      </w:r>
      <w:r w:rsidRPr="00A258A0">
        <w:rPr>
          <w:sz w:val="28"/>
          <w:szCs w:val="28"/>
        </w:rPr>
        <w:t>can revoke my consent at any time</w:t>
      </w:r>
      <w:r w:rsidR="00A258A0" w:rsidRPr="00A258A0">
        <w:rPr>
          <w:sz w:val="28"/>
          <w:szCs w:val="28"/>
        </w:rPr>
        <w:t>.</w:t>
      </w:r>
    </w:p>
    <w:p w14:paraId="391EB858" w14:textId="77777777" w:rsidR="007A5156" w:rsidRPr="00A258A0" w:rsidRDefault="007A5156" w:rsidP="007A5156">
      <w:pPr>
        <w:rPr>
          <w:sz w:val="28"/>
          <w:szCs w:val="28"/>
        </w:rPr>
      </w:pPr>
    </w:p>
    <w:p w14:paraId="6A92DBBA" w14:textId="77777777" w:rsidR="007A5156" w:rsidRPr="00A258A0" w:rsidRDefault="007A5156" w:rsidP="007A5156">
      <w:pPr>
        <w:rPr>
          <w:sz w:val="28"/>
          <w:szCs w:val="28"/>
        </w:rPr>
      </w:pPr>
    </w:p>
    <w:p w14:paraId="1F046256" w14:textId="2C2B5F78" w:rsidR="007A5156" w:rsidRPr="00A258A0" w:rsidRDefault="007A5156" w:rsidP="007A5156">
      <w:pPr>
        <w:rPr>
          <w:b/>
          <w:sz w:val="28"/>
          <w:szCs w:val="28"/>
        </w:rPr>
      </w:pPr>
      <w:r w:rsidRPr="00A258A0">
        <w:rPr>
          <w:b/>
          <w:sz w:val="28"/>
          <w:szCs w:val="28"/>
        </w:rPr>
        <w:t>__________________________________________________________________</w:t>
      </w:r>
    </w:p>
    <w:p w14:paraId="063D4913" w14:textId="48FC0326" w:rsidR="007A5156" w:rsidRPr="00A258A0" w:rsidRDefault="007A5156" w:rsidP="007A5156">
      <w:pPr>
        <w:rPr>
          <w:sz w:val="28"/>
          <w:szCs w:val="28"/>
        </w:rPr>
      </w:pPr>
      <w:r w:rsidRPr="00A258A0">
        <w:rPr>
          <w:sz w:val="28"/>
          <w:szCs w:val="28"/>
        </w:rPr>
        <w:t>Signature</w:t>
      </w:r>
      <w:r w:rsidR="00A258A0" w:rsidRPr="00A258A0">
        <w:rPr>
          <w:sz w:val="28"/>
          <w:szCs w:val="28"/>
        </w:rPr>
        <w:t xml:space="preserve"> of Student</w:t>
      </w:r>
      <w:r w:rsidR="00A258A0" w:rsidRPr="00A258A0">
        <w:rPr>
          <w:sz w:val="28"/>
          <w:szCs w:val="28"/>
        </w:rPr>
        <w:tab/>
      </w:r>
      <w:r w:rsidRPr="00A258A0">
        <w:rPr>
          <w:sz w:val="28"/>
          <w:szCs w:val="28"/>
        </w:rPr>
        <w:tab/>
      </w:r>
      <w:r w:rsidRPr="00A258A0">
        <w:rPr>
          <w:sz w:val="28"/>
          <w:szCs w:val="28"/>
        </w:rPr>
        <w:tab/>
      </w:r>
      <w:r w:rsidRPr="00A258A0">
        <w:rPr>
          <w:sz w:val="28"/>
          <w:szCs w:val="28"/>
        </w:rPr>
        <w:tab/>
      </w:r>
      <w:r w:rsidRPr="00A258A0">
        <w:rPr>
          <w:sz w:val="28"/>
          <w:szCs w:val="28"/>
        </w:rPr>
        <w:tab/>
        <w:t>Date</w:t>
      </w:r>
    </w:p>
    <w:p w14:paraId="78290A7B" w14:textId="77777777" w:rsidR="007A5156" w:rsidRPr="00A258A0" w:rsidRDefault="007A5156" w:rsidP="007A5156">
      <w:pPr>
        <w:rPr>
          <w:sz w:val="28"/>
          <w:szCs w:val="28"/>
        </w:rPr>
      </w:pPr>
    </w:p>
    <w:p w14:paraId="598413CF" w14:textId="77777777" w:rsidR="007A5156" w:rsidRPr="00A258A0" w:rsidRDefault="007A5156" w:rsidP="007A5156">
      <w:pPr>
        <w:rPr>
          <w:sz w:val="28"/>
          <w:szCs w:val="28"/>
        </w:rPr>
      </w:pPr>
    </w:p>
    <w:p w14:paraId="3AF8C13E" w14:textId="190EDAD1" w:rsidR="007A5156" w:rsidRPr="00A258A0" w:rsidRDefault="007A5156" w:rsidP="007A5156">
      <w:pPr>
        <w:rPr>
          <w:b/>
          <w:sz w:val="28"/>
          <w:szCs w:val="28"/>
        </w:rPr>
      </w:pPr>
      <w:r w:rsidRPr="00A258A0">
        <w:rPr>
          <w:b/>
          <w:sz w:val="28"/>
          <w:szCs w:val="28"/>
        </w:rPr>
        <w:t>__________________________________________________________________</w:t>
      </w:r>
    </w:p>
    <w:p w14:paraId="2F38F3B9" w14:textId="4D01B2F8" w:rsidR="007A5156" w:rsidRPr="00A258A0" w:rsidRDefault="007A5156" w:rsidP="00A258A0">
      <w:pPr>
        <w:rPr>
          <w:sz w:val="28"/>
          <w:szCs w:val="28"/>
        </w:rPr>
      </w:pPr>
      <w:r w:rsidRPr="00A258A0">
        <w:rPr>
          <w:sz w:val="28"/>
          <w:szCs w:val="28"/>
        </w:rPr>
        <w:t xml:space="preserve">Signature of </w:t>
      </w:r>
      <w:r w:rsidR="00A258A0" w:rsidRPr="00A258A0">
        <w:rPr>
          <w:sz w:val="28"/>
          <w:szCs w:val="28"/>
        </w:rPr>
        <w:t>Faculty</w:t>
      </w:r>
      <w:r w:rsidR="00A258A0" w:rsidRPr="00A258A0">
        <w:rPr>
          <w:sz w:val="28"/>
          <w:szCs w:val="28"/>
        </w:rPr>
        <w:tab/>
      </w:r>
      <w:r w:rsidR="00A258A0" w:rsidRPr="00A258A0">
        <w:rPr>
          <w:sz w:val="28"/>
          <w:szCs w:val="28"/>
        </w:rPr>
        <w:tab/>
      </w:r>
      <w:r w:rsidR="00A258A0" w:rsidRPr="00A258A0">
        <w:rPr>
          <w:sz w:val="28"/>
          <w:szCs w:val="28"/>
        </w:rPr>
        <w:tab/>
      </w:r>
      <w:r w:rsidR="00A258A0" w:rsidRPr="00A258A0">
        <w:rPr>
          <w:sz w:val="28"/>
          <w:szCs w:val="28"/>
        </w:rPr>
        <w:tab/>
      </w:r>
      <w:r w:rsidR="00A258A0" w:rsidRPr="00A258A0">
        <w:rPr>
          <w:sz w:val="28"/>
          <w:szCs w:val="28"/>
        </w:rPr>
        <w:tab/>
        <w:t>Date</w:t>
      </w:r>
    </w:p>
    <w:p w14:paraId="36EADCE5" w14:textId="77777777" w:rsidR="007A5156" w:rsidRPr="00A258A0" w:rsidRDefault="007A5156" w:rsidP="007A5156">
      <w:pPr>
        <w:rPr>
          <w:sz w:val="28"/>
          <w:szCs w:val="28"/>
        </w:rPr>
      </w:pPr>
    </w:p>
    <w:p w14:paraId="6B290B1D" w14:textId="77777777" w:rsidR="007A5156" w:rsidRDefault="007A5156" w:rsidP="007A5156">
      <w:pPr>
        <w:rPr>
          <w:b/>
        </w:rPr>
      </w:pPr>
    </w:p>
    <w:p w14:paraId="572DFE63" w14:textId="77777777" w:rsidR="007A5156" w:rsidRDefault="007A5156" w:rsidP="007A5156"/>
    <w:p w14:paraId="1A84FA74" w14:textId="77777777" w:rsidR="007A5156" w:rsidRDefault="007A5156" w:rsidP="007A5156"/>
    <w:p w14:paraId="7A88E97C" w14:textId="77777777" w:rsidR="007A5156" w:rsidRDefault="007A5156" w:rsidP="007A5156"/>
    <w:p w14:paraId="717246D6" w14:textId="77777777" w:rsidR="007A5156" w:rsidRDefault="007A5156" w:rsidP="007A5156"/>
    <w:p w14:paraId="48146545" w14:textId="77777777" w:rsidR="007A5156" w:rsidRDefault="007A5156" w:rsidP="007A5156"/>
    <w:p w14:paraId="517DE6B3" w14:textId="77777777" w:rsidR="007A5156" w:rsidRDefault="007A5156" w:rsidP="007A5156"/>
    <w:p w14:paraId="66084AAD" w14:textId="77777777" w:rsidR="007A5156" w:rsidRDefault="007A5156" w:rsidP="007A5156"/>
    <w:p w14:paraId="6725AD08" w14:textId="77777777" w:rsidR="007A5156" w:rsidRDefault="007A5156" w:rsidP="007A5156"/>
    <w:p w14:paraId="1F9B12CD" w14:textId="2DDCBB5C" w:rsidR="007A5156" w:rsidRDefault="007A5156" w:rsidP="007A5156"/>
    <w:sectPr w:rsidR="007A51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8B25" w14:textId="77777777" w:rsidR="008D0B1A" w:rsidRDefault="008D0B1A" w:rsidP="00635F16">
      <w:r>
        <w:separator/>
      </w:r>
    </w:p>
  </w:endnote>
  <w:endnote w:type="continuationSeparator" w:id="0">
    <w:p w14:paraId="04778080" w14:textId="77777777" w:rsidR="008D0B1A" w:rsidRDefault="008D0B1A" w:rsidP="0063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01E0" w14:textId="77777777" w:rsidR="00A258A0" w:rsidRDefault="00A25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F1A6" w14:textId="77777777" w:rsidR="00A258A0" w:rsidRDefault="00A25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2BBB" w14:textId="77777777" w:rsidR="00A258A0" w:rsidRDefault="00A25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B5B3" w14:textId="77777777" w:rsidR="008D0B1A" w:rsidRDefault="008D0B1A" w:rsidP="00635F16">
      <w:r>
        <w:separator/>
      </w:r>
    </w:p>
  </w:footnote>
  <w:footnote w:type="continuationSeparator" w:id="0">
    <w:p w14:paraId="636AB03D" w14:textId="77777777" w:rsidR="008D0B1A" w:rsidRDefault="008D0B1A" w:rsidP="0063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F0D1" w14:textId="77777777" w:rsidR="00A258A0" w:rsidRDefault="00A25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E6BE" w14:textId="076175E6" w:rsidR="00635F16" w:rsidRPr="00A258A0" w:rsidRDefault="00635F16" w:rsidP="00635F16">
    <w:pPr>
      <w:pStyle w:val="Header"/>
      <w:jc w:val="center"/>
      <w:rPr>
        <w:color w:val="ED7D31" w:themeColor="accent2"/>
        <w:sz w:val="32"/>
        <w:szCs w:val="32"/>
      </w:rPr>
    </w:pPr>
    <w:r w:rsidRPr="00A258A0">
      <w:rPr>
        <w:color w:val="ED7D31" w:themeColor="accent2"/>
        <w:sz w:val="32"/>
        <w:szCs w:val="32"/>
      </w:rPr>
      <w:t>Waynesburg University</w:t>
    </w:r>
  </w:p>
  <w:p w14:paraId="26B6BC55" w14:textId="77777777" w:rsidR="00635F16" w:rsidRDefault="00635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23EB" w14:textId="77777777" w:rsidR="00A258A0" w:rsidRDefault="00A25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56"/>
    <w:rsid w:val="001627C8"/>
    <w:rsid w:val="004128FA"/>
    <w:rsid w:val="005925EA"/>
    <w:rsid w:val="00635F16"/>
    <w:rsid w:val="0066566C"/>
    <w:rsid w:val="007A5156"/>
    <w:rsid w:val="008D0B1A"/>
    <w:rsid w:val="00A258A0"/>
    <w:rsid w:val="00E57AEE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DEA2"/>
  <w15:chartTrackingRefBased/>
  <w15:docId w15:val="{05211DC1-F52F-ED43-B4E6-57616F8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15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7A51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515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35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F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F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F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McNichols</dc:creator>
  <cp:keywords/>
  <dc:description/>
  <cp:lastModifiedBy>Kayla Cordone</cp:lastModifiedBy>
  <cp:revision>2</cp:revision>
  <cp:lastPrinted>2024-02-20T18:21:00Z</cp:lastPrinted>
  <dcterms:created xsi:type="dcterms:W3CDTF">2025-06-17T16:47:00Z</dcterms:created>
  <dcterms:modified xsi:type="dcterms:W3CDTF">2025-06-17T16:47:00Z</dcterms:modified>
</cp:coreProperties>
</file>